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59" w:rsidRDefault="00B17CCD">
      <w:pPr>
        <w:pStyle w:val="Textkrper"/>
        <w:ind w:left="185"/>
        <w:rPr>
          <w:sz w:val="20"/>
        </w:rPr>
      </w:pPr>
      <w:bookmarkStart w:id="0" w:name="_top"/>
      <w:bookmarkEnd w:id="0"/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015355" cy="381000"/>
                <wp:effectExtent l="3175" t="0" r="1079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381000"/>
                          <a:chOff x="0" y="0"/>
                          <a:chExt cx="9473" cy="600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94"/>
                            <a:ext cx="94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0"/>
                            <a:ext cx="1588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B59" w:rsidRDefault="00FC1B59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:rsidR="00FC1B59" w:rsidRDefault="00B17CCD">
                              <w:pPr>
                                <w:ind w:left="3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Steiermärkischen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Landesregierung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3.65pt;height:30pt;mso-position-horizontal-relative:char;mso-position-vertical-relative:line" coordsize="9473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">
                <v:line id="Line 10" o:spid="_x0000_s1027" style="position:absolute;visibility:visible;mso-wrap-style:square" from="5,594" to="9468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876;width:1588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947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C1B59" w:rsidRDefault="00FC1B59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:rsidR="00FC1B59" w:rsidRDefault="00B17CCD">
                        <w:pPr>
                          <w:ind w:left="33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Amt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Steiermärkischen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Landesregierung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1B59" w:rsidRPr="00B17CCD" w:rsidRDefault="00B17CCD">
      <w:pPr>
        <w:tabs>
          <w:tab w:val="left" w:pos="8379"/>
        </w:tabs>
        <w:spacing w:line="172" w:lineRule="exact"/>
        <w:ind w:right="169"/>
        <w:jc w:val="right"/>
        <w:rPr>
          <w:rFonts w:ascii="Calibri"/>
          <w:sz w:val="16"/>
          <w:lang w:val="de-AT"/>
        </w:rPr>
      </w:pPr>
      <w:r w:rsidRPr="00B17CCD">
        <w:rPr>
          <w:rFonts w:ascii="Calibri"/>
          <w:sz w:val="16"/>
          <w:lang w:val="de-AT"/>
        </w:rPr>
        <w:t>Abteilung 13 Umwelt</w:t>
      </w:r>
      <w:r w:rsidRPr="00B17CCD">
        <w:rPr>
          <w:rFonts w:ascii="Calibri"/>
          <w:spacing w:val="-5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und</w:t>
      </w:r>
      <w:r w:rsidRPr="00B17CCD">
        <w:rPr>
          <w:rFonts w:ascii="Calibri"/>
          <w:spacing w:val="-2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Raumordnung</w:t>
      </w:r>
      <w:r w:rsidRPr="00B17CCD">
        <w:rPr>
          <w:rFonts w:ascii="Calibri"/>
          <w:sz w:val="16"/>
          <w:lang w:val="de-AT"/>
        </w:rPr>
        <w:tab/>
      </w:r>
      <w:r w:rsidRPr="00B17CCD">
        <w:rPr>
          <w:rFonts w:ascii="Calibri"/>
          <w:b/>
          <w:sz w:val="16"/>
          <w:lang w:val="de-AT"/>
        </w:rPr>
        <w:t xml:space="preserve">FAQ </w:t>
      </w:r>
      <w:proofErr w:type="spellStart"/>
      <w:r w:rsidRPr="00B17CCD">
        <w:rPr>
          <w:rFonts w:ascii="Calibri"/>
          <w:sz w:val="16"/>
          <w:lang w:val="de-AT"/>
        </w:rPr>
        <w:t>Stmk</w:t>
      </w:r>
      <w:proofErr w:type="spellEnd"/>
      <w:r w:rsidRPr="00B17CCD">
        <w:rPr>
          <w:rFonts w:ascii="Calibri"/>
          <w:spacing w:val="-4"/>
          <w:sz w:val="16"/>
          <w:lang w:val="de-AT"/>
        </w:rPr>
        <w:t xml:space="preserve"> </w:t>
      </w:r>
      <w:proofErr w:type="spellStart"/>
      <w:r w:rsidRPr="00B17CCD">
        <w:rPr>
          <w:rFonts w:ascii="Calibri"/>
          <w:sz w:val="16"/>
          <w:lang w:val="de-AT"/>
        </w:rPr>
        <w:t>BauG</w:t>
      </w:r>
      <w:proofErr w:type="spellEnd"/>
    </w:p>
    <w:p w:rsidR="00FC1B59" w:rsidRPr="00B17CCD" w:rsidRDefault="00B17CCD">
      <w:pPr>
        <w:spacing w:line="195" w:lineRule="exact"/>
        <w:ind w:right="176"/>
        <w:jc w:val="right"/>
        <w:rPr>
          <w:rFonts w:ascii="Calibri" w:hAnsi="Calibri"/>
          <w:sz w:val="16"/>
          <w:lang w:val="de-AT"/>
        </w:rPr>
      </w:pPr>
      <w:r w:rsidRPr="00B17CCD">
        <w:rPr>
          <w:rFonts w:ascii="Calibri" w:hAnsi="Calibri"/>
          <w:sz w:val="16"/>
          <w:lang w:val="de-AT"/>
        </w:rPr>
        <w:t>Photovoltaikanlagen auf Gebäuden</w:t>
      </w:r>
    </w:p>
    <w:p w:rsidR="00FC1B59" w:rsidRPr="00B17CCD" w:rsidRDefault="00B17CCD">
      <w:pPr>
        <w:spacing w:before="118"/>
        <w:ind w:right="176"/>
        <w:jc w:val="right"/>
        <w:rPr>
          <w:rFonts w:ascii="Arial"/>
          <w:sz w:val="14"/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251460</wp:posOffset>
                </wp:positionV>
                <wp:extent cx="6091555" cy="514350"/>
                <wp:effectExtent l="6985" t="5080" r="6985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514350"/>
                          <a:chOff x="1301" y="396"/>
                          <a:chExt cx="9593" cy="81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11" y="405"/>
                            <a:ext cx="9573" cy="40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1" y="809"/>
                            <a:ext cx="9573" cy="386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437"/>
                            <a:ext cx="117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401"/>
                            <a:ext cx="9583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06D" w:rsidRPr="0040306D" w:rsidRDefault="00EB555E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OIB –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Richtlinie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2</w:t>
                              </w:r>
                            </w:p>
                            <w:p w:rsidR="00FC1B59" w:rsidRPr="0040306D" w:rsidRDefault="0040306D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rFonts w:ascii="Arial" w:hAnsi="Arial"/>
                                  <w:b/>
                                  <w:sz w:val="36"/>
                                  <w:szCs w:val="36"/>
                                  <w:lang w:val="de-AT"/>
                                </w:rPr>
                              </w:pPr>
                              <w:r w:rsidRPr="0040306D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EB555E">
                                <w:rPr>
                                  <w:b/>
                                  <w:sz w:val="36"/>
                                  <w:szCs w:val="36"/>
                                </w:rPr>
                                <w:t>Brandschutz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65.05pt;margin-top:19.8pt;width:479.65pt;height:40.5pt;z-index:1096;mso-wrap-distance-left:0;mso-wrap-distance-right:0;mso-position-horizontal-relative:page;mso-position-vertical-relative:text" coordorigin="1301,396" coordsize="9593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">
                <v:rect id="Rectangle 6" o:spid="_x0000_s1031" style="position:absolute;left:1311;top:405;width:957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" fillcolor="#eaf0dd" stroked="f"/>
                <v:rect id="Rectangle 5" o:spid="_x0000_s1032" style="position:absolute;left:1311;top:809;width:957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" fillcolor="#eaf0dd" stroked="f"/>
                <v:shape id="Picture 4" o:spid="_x0000_s1033" type="#_x0000_t75" style="position:absolute;left:1368;top:437;width:1173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">
                  <v:imagedata r:id="rId11" o:title=""/>
                </v:shape>
                <v:shape id="Text Box 3" o:spid="_x0000_s1034" type="#_x0000_t202" style="position:absolute;left:1306;top:401;width:958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40306D" w:rsidRPr="0040306D" w:rsidRDefault="00EB555E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OIB – </w:t>
                        </w: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Richtlinie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2</w:t>
                        </w:r>
                      </w:p>
                      <w:p w:rsidR="00FC1B59" w:rsidRPr="0040306D" w:rsidRDefault="0040306D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rFonts w:ascii="Arial" w:hAnsi="Arial"/>
                            <w:b/>
                            <w:sz w:val="36"/>
                            <w:szCs w:val="36"/>
                            <w:lang w:val="de-AT"/>
                          </w:rPr>
                        </w:pPr>
                        <w:r w:rsidRPr="0040306D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EB555E">
                          <w:rPr>
                            <w:b/>
                            <w:sz w:val="36"/>
                            <w:szCs w:val="36"/>
                          </w:rPr>
                          <w:t>Brandschutz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7CCD">
        <w:rPr>
          <w:rFonts w:ascii="Arial"/>
          <w:sz w:val="14"/>
          <w:lang w:val="de-AT"/>
        </w:rPr>
        <w:t>Stand 01.08.2012</w:t>
      </w:r>
    </w:p>
    <w:p w:rsidR="00FC1B59" w:rsidRDefault="00FC1B59">
      <w:pPr>
        <w:pStyle w:val="Textkrper"/>
        <w:rPr>
          <w:rFonts w:ascii="Arial"/>
          <w:sz w:val="20"/>
          <w:lang w:val="de-AT"/>
        </w:rPr>
      </w:pPr>
    </w:p>
    <w:p w:rsidR="00B65AA1" w:rsidRDefault="00B65AA1">
      <w:pPr>
        <w:pStyle w:val="Textkrper"/>
        <w:rPr>
          <w:rFonts w:ascii="Arial"/>
          <w:sz w:val="20"/>
          <w:lang w:val="de-AT"/>
        </w:rPr>
      </w:pPr>
    </w:p>
    <w:p w:rsidR="00B65AA1" w:rsidRPr="00B65AA1" w:rsidRDefault="002921E1">
      <w:pPr>
        <w:pStyle w:val="Textkrper"/>
        <w:rPr>
          <w:lang w:val="de-AT"/>
        </w:rPr>
      </w:pPr>
      <w:r>
        <w:rPr>
          <w:lang w:val="de-AT"/>
        </w:rPr>
        <w:t>zu Punkt der OIB-RL-2</w:t>
      </w:r>
    </w:p>
    <w:p w:rsidR="00FC1B59" w:rsidRDefault="00FC1B59">
      <w:pPr>
        <w:pStyle w:val="Textkrper"/>
        <w:rPr>
          <w:rFonts w:ascii="Arial"/>
          <w:sz w:val="20"/>
          <w:lang w:val="de-AT"/>
        </w:rPr>
      </w:pPr>
    </w:p>
    <w:p w:rsidR="00AF245F" w:rsidRPr="00140902" w:rsidRDefault="00860FC0" w:rsidP="00AF245F">
      <w:pPr>
        <w:widowControl/>
        <w:tabs>
          <w:tab w:val="left" w:pos="567"/>
        </w:tabs>
        <w:autoSpaceDE/>
        <w:autoSpaceDN/>
        <w:spacing w:line="360" w:lineRule="auto"/>
        <w:ind w:left="567" w:hanging="567"/>
        <w:rPr>
          <w:rFonts w:ascii="Arial" w:hAnsi="Arial" w:cs="Arial"/>
          <w:sz w:val="20"/>
          <w:szCs w:val="20"/>
          <w:lang w:val="de-AT" w:eastAsia="de-AT"/>
        </w:rPr>
      </w:pPr>
      <w:r w:rsidRPr="0077757C">
        <w:rPr>
          <w:rFonts w:ascii="Arial" w:hAnsi="Arial" w:cs="Arial"/>
          <w:b/>
          <w:sz w:val="20"/>
          <w:szCs w:val="20"/>
          <w:lang w:val="de-AT" w:eastAsia="de-AT"/>
        </w:rPr>
        <w:t>3.1.</w:t>
      </w:r>
      <w:r w:rsidR="00140902" w:rsidRPr="0077757C">
        <w:rPr>
          <w:rFonts w:ascii="Arial" w:hAnsi="Arial" w:cs="Arial"/>
          <w:b/>
          <w:sz w:val="20"/>
          <w:szCs w:val="20"/>
          <w:lang w:val="de-AT" w:eastAsia="de-AT"/>
        </w:rPr>
        <w:t>1</w:t>
      </w:r>
      <w:r w:rsidR="00140902">
        <w:rPr>
          <w:rFonts w:ascii="Arial" w:hAnsi="Arial" w:cs="Arial"/>
          <w:sz w:val="20"/>
          <w:szCs w:val="20"/>
          <w:lang w:val="de-AT" w:eastAsia="de-AT"/>
        </w:rPr>
        <w:tab/>
      </w:r>
      <w:hyperlink w:anchor="erste_Frage" w:history="1">
        <w:r w:rsidRPr="00457B76">
          <w:rPr>
            <w:rStyle w:val="Hyperlink"/>
            <w:rFonts w:ascii="Arial" w:hAnsi="Arial" w:cs="Arial"/>
            <w:sz w:val="20"/>
            <w:szCs w:val="20"/>
            <w:lang w:val="de-AT" w:eastAsia="de-AT"/>
          </w:rPr>
          <w:t>Wie ist</w:t>
        </w:r>
        <w:r w:rsidR="005411AA" w:rsidRPr="00457B76">
          <w:rPr>
            <w:rStyle w:val="Hyperlink"/>
            <w:rFonts w:ascii="Arial" w:hAnsi="Arial" w:cs="Arial"/>
            <w:sz w:val="20"/>
            <w:szCs w:val="20"/>
            <w:lang w:val="de-AT" w:eastAsia="de-AT"/>
          </w:rPr>
          <w:t xml:space="preserve"> die maximale Längsausdehnung von 60 m eines Brandabschnittes bei komplexeren Grundrissen (z.B. L- und U-förmige Grundrisse, gekrümmte Baukörper) zu beurteilen?</w:t>
        </w:r>
      </w:hyperlink>
    </w:p>
    <w:p w:rsidR="0040306D" w:rsidRDefault="0040306D">
      <w:pPr>
        <w:pStyle w:val="Textkrper"/>
        <w:rPr>
          <w:rFonts w:ascii="Arial"/>
          <w:sz w:val="20"/>
          <w:lang w:val="de-AT"/>
        </w:rPr>
      </w:pPr>
    </w:p>
    <w:p w:rsidR="00140902" w:rsidRDefault="00140902">
      <w:pPr>
        <w:pStyle w:val="Textkrper"/>
        <w:rPr>
          <w:rFonts w:ascii="Arial"/>
          <w:sz w:val="20"/>
          <w:lang w:val="de-AT"/>
        </w:rPr>
      </w:pPr>
    </w:p>
    <w:p w:rsidR="0040306D" w:rsidRPr="00140902" w:rsidRDefault="00140902" w:rsidP="00A30958">
      <w:pPr>
        <w:widowControl/>
        <w:tabs>
          <w:tab w:val="left" w:pos="567"/>
        </w:tabs>
        <w:autoSpaceDE/>
        <w:autoSpaceDN/>
        <w:spacing w:line="360" w:lineRule="auto"/>
        <w:ind w:right="17"/>
        <w:jc w:val="both"/>
        <w:rPr>
          <w:rFonts w:ascii="Arial" w:hAnsi="Arial" w:cs="Arial"/>
          <w:sz w:val="20"/>
          <w:szCs w:val="20"/>
          <w:lang w:val="de-AT" w:eastAsia="de-AT"/>
        </w:rPr>
      </w:pPr>
      <w:r w:rsidRPr="0077757C">
        <w:rPr>
          <w:rFonts w:ascii="Arial" w:hAnsi="Arial" w:cs="Arial"/>
          <w:b/>
          <w:sz w:val="20"/>
          <w:szCs w:val="20"/>
          <w:lang w:val="de-AT" w:eastAsia="de-AT"/>
        </w:rPr>
        <w:t>Tabelle 1 b, Punkt 5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hyperlink w:anchor="zweite_Frage" w:history="1">
        <w:r w:rsidRPr="00457B76">
          <w:rPr>
            <w:rStyle w:val="Hyperlink"/>
            <w:rFonts w:ascii="Arial" w:hAnsi="Arial" w:cs="Arial"/>
            <w:sz w:val="20"/>
            <w:szCs w:val="20"/>
            <w:lang w:val="de-AT" w:eastAsia="de-AT"/>
          </w:rPr>
          <w:t>Was ist bei Balkonplatten unter „vollflächig“ zu verstehen?</w:t>
        </w:r>
      </w:hyperlink>
    </w:p>
    <w:p w:rsidR="0040306D" w:rsidRDefault="0040306D">
      <w:pPr>
        <w:pStyle w:val="Textkrper"/>
        <w:rPr>
          <w:rFonts w:ascii="Arial"/>
          <w:sz w:val="20"/>
          <w:lang w:val="de-AT"/>
        </w:rPr>
      </w:pPr>
    </w:p>
    <w:p w:rsidR="0040306D" w:rsidRDefault="0040306D">
      <w:pPr>
        <w:pStyle w:val="Textkrper"/>
        <w:rPr>
          <w:rFonts w:ascii="Arial"/>
          <w:sz w:val="20"/>
          <w:lang w:val="de-AT"/>
        </w:rPr>
      </w:pPr>
    </w:p>
    <w:p w:rsidR="0040306D" w:rsidRPr="00B17CCD" w:rsidRDefault="0040306D">
      <w:pPr>
        <w:pStyle w:val="Textkrper"/>
        <w:rPr>
          <w:rFonts w:ascii="Arial"/>
          <w:sz w:val="20"/>
          <w:lang w:val="de-AT"/>
        </w:rPr>
      </w:pPr>
    </w:p>
    <w:p w:rsidR="00FC1B59" w:rsidRDefault="00FC1B59">
      <w:pPr>
        <w:pStyle w:val="Textkrper"/>
        <w:spacing w:before="11"/>
        <w:rPr>
          <w:rFonts w:ascii="Arial"/>
          <w:sz w:val="20"/>
          <w:lang w:val="de-AT"/>
        </w:rPr>
      </w:pPr>
    </w:p>
    <w:p w:rsidR="0077757C" w:rsidRDefault="0077757C">
      <w:pPr>
        <w:pStyle w:val="Textkrper"/>
        <w:spacing w:before="11"/>
        <w:rPr>
          <w:rFonts w:ascii="Arial"/>
          <w:sz w:val="20"/>
          <w:lang w:val="de-AT"/>
        </w:rPr>
      </w:pPr>
    </w:p>
    <w:p w:rsidR="0077757C" w:rsidRPr="00B17CCD" w:rsidRDefault="0077757C">
      <w:pPr>
        <w:pStyle w:val="Textkrper"/>
        <w:spacing w:before="11"/>
        <w:rPr>
          <w:rFonts w:ascii="Arial"/>
          <w:sz w:val="20"/>
          <w:lang w:val="de-AT"/>
        </w:rPr>
      </w:pPr>
    </w:p>
    <w:p w:rsidR="00FC1B59" w:rsidRPr="00052A46" w:rsidRDefault="00A30958" w:rsidP="00052A46">
      <w:pPr>
        <w:pStyle w:val="Textkrper"/>
        <w:pBdr>
          <w:bottom w:val="single" w:sz="4" w:space="1" w:color="auto"/>
        </w:pBdr>
        <w:rPr>
          <w:b/>
          <w:sz w:val="20"/>
          <w:lang w:val="de-AT"/>
        </w:rPr>
      </w:pPr>
      <w:bookmarkStart w:id="1" w:name="erste_Frage"/>
      <w:r w:rsidRPr="00A30958">
        <w:rPr>
          <w:rFonts w:ascii="Arial" w:hAnsi="Arial" w:cs="Arial"/>
          <w:b/>
          <w:sz w:val="20"/>
          <w:szCs w:val="20"/>
          <w:lang w:val="de-AT" w:eastAsia="de-AT"/>
        </w:rPr>
        <w:t xml:space="preserve">Wie ist die maximale Längsausdehnung von 60 m eines Brandabschnittes bei komplexeren </w:t>
      </w:r>
      <w:r w:rsidRPr="00052A46">
        <w:rPr>
          <w:rFonts w:ascii="Arial" w:hAnsi="Arial" w:cs="Arial"/>
          <w:b/>
          <w:sz w:val="20"/>
          <w:szCs w:val="20"/>
          <w:lang w:val="de-AT" w:eastAsia="de-AT"/>
        </w:rPr>
        <w:t>Grundrissen (z.B. L- und U-förmige Grundrisse, gekrümmte Baukörper) zu beurteilen?</w:t>
      </w:r>
    </w:p>
    <w:bookmarkEnd w:id="1"/>
    <w:p w:rsidR="00FC1B59" w:rsidRDefault="00FC1B59">
      <w:pPr>
        <w:pStyle w:val="Textkrper"/>
        <w:rPr>
          <w:sz w:val="20"/>
          <w:lang w:val="de-AT"/>
        </w:rPr>
      </w:pPr>
    </w:p>
    <w:p w:rsidR="0093341C" w:rsidRDefault="0093341C">
      <w:pPr>
        <w:pStyle w:val="Textkrper"/>
        <w:rPr>
          <w:sz w:val="20"/>
          <w:lang w:val="de-AT"/>
        </w:rPr>
      </w:pPr>
    </w:p>
    <w:p w:rsidR="0093341C" w:rsidRDefault="0093341C" w:rsidP="0093341C">
      <w:pPr>
        <w:pStyle w:val="Textkrper"/>
        <w:spacing w:line="360" w:lineRule="auto"/>
        <w:ind w:left="1134" w:hanging="1134"/>
        <w:rPr>
          <w:rFonts w:ascii="Arial" w:hAnsi="Arial" w:cs="Arial"/>
          <w:sz w:val="20"/>
          <w:szCs w:val="20"/>
          <w:lang w:val="de-AT" w:eastAsia="de-AT"/>
        </w:rPr>
      </w:pPr>
      <w:r w:rsidRPr="00DB275D">
        <w:rPr>
          <w:rFonts w:ascii="Arial" w:hAnsi="Arial" w:cs="Arial"/>
          <w:i/>
          <w:sz w:val="16"/>
          <w:szCs w:val="16"/>
          <w:lang w:val="de-AT"/>
        </w:rPr>
        <w:t>Kommentar</w:t>
      </w:r>
      <w:r w:rsidRPr="00DB275D">
        <w:rPr>
          <w:rFonts w:ascii="Arial" w:hAnsi="Arial" w:cs="Arial"/>
          <w:sz w:val="16"/>
          <w:szCs w:val="16"/>
          <w:lang w:val="de-AT" w:eastAsia="de-AT"/>
        </w:rPr>
        <w:t>:</w:t>
      </w:r>
      <w:r w:rsidRPr="0093341C">
        <w:rPr>
          <w:rFonts w:ascii="Arial" w:hAnsi="Arial" w:cs="Arial"/>
          <w:sz w:val="20"/>
          <w:szCs w:val="20"/>
          <w:lang w:val="de-AT" w:eastAsia="de-AT"/>
        </w:rPr>
        <w:tab/>
        <w:t>Die Anforderung wird erfüllt, wenn der Grundriss des betrachteten Brandabschnittes in ein Quadrat mit 60 m Seitenlänge eingeschrieben werden kann.</w:t>
      </w:r>
    </w:p>
    <w:p w:rsidR="003715A8" w:rsidRDefault="003715A8" w:rsidP="0093341C">
      <w:pPr>
        <w:pStyle w:val="Textkrper"/>
        <w:spacing w:line="360" w:lineRule="auto"/>
        <w:ind w:left="1134" w:hanging="1134"/>
        <w:rPr>
          <w:rFonts w:ascii="Arial" w:hAnsi="Arial" w:cs="Arial"/>
          <w:sz w:val="20"/>
          <w:szCs w:val="20"/>
          <w:lang w:val="de-AT" w:eastAsia="de-AT"/>
        </w:rPr>
      </w:pPr>
    </w:p>
    <w:p w:rsidR="003715A8" w:rsidRDefault="003715A8" w:rsidP="0093341C">
      <w:pPr>
        <w:pStyle w:val="Textkrper"/>
        <w:spacing w:line="360" w:lineRule="auto"/>
        <w:ind w:left="1134" w:hanging="1134"/>
        <w:rPr>
          <w:rFonts w:ascii="Arial" w:hAnsi="Arial" w:cs="Arial"/>
          <w:sz w:val="20"/>
          <w:szCs w:val="20"/>
          <w:lang w:val="de-AT" w:eastAsia="de-AT"/>
        </w:rPr>
      </w:pPr>
    </w:p>
    <w:p w:rsidR="003715A8" w:rsidRDefault="003715A8" w:rsidP="0093341C">
      <w:pPr>
        <w:pStyle w:val="Textkrper"/>
        <w:spacing w:line="360" w:lineRule="auto"/>
        <w:ind w:left="1134" w:hanging="1134"/>
        <w:rPr>
          <w:rFonts w:ascii="Arial" w:hAnsi="Arial" w:cs="Arial"/>
          <w:sz w:val="20"/>
          <w:szCs w:val="20"/>
          <w:lang w:val="de-AT" w:eastAsia="de-AT"/>
        </w:rPr>
      </w:pPr>
    </w:p>
    <w:p w:rsidR="003715A8" w:rsidRPr="003715A8" w:rsidRDefault="003715A8" w:rsidP="00BB7065">
      <w:pPr>
        <w:pStyle w:val="Textkrper"/>
        <w:pBdr>
          <w:bottom w:val="single" w:sz="4" w:space="1" w:color="auto"/>
        </w:pBdr>
        <w:ind w:left="1134" w:hanging="1134"/>
        <w:rPr>
          <w:rFonts w:ascii="Arial" w:hAnsi="Arial" w:cs="Arial"/>
          <w:b/>
          <w:sz w:val="20"/>
          <w:szCs w:val="20"/>
          <w:lang w:val="de-AT" w:eastAsia="de-AT"/>
        </w:rPr>
      </w:pPr>
      <w:bookmarkStart w:id="2" w:name="zweite_Frage"/>
      <w:r w:rsidRPr="003715A8">
        <w:rPr>
          <w:rFonts w:ascii="Arial" w:hAnsi="Arial" w:cs="Arial"/>
          <w:b/>
          <w:sz w:val="20"/>
          <w:szCs w:val="20"/>
          <w:lang w:val="de-AT" w:eastAsia="de-AT"/>
        </w:rPr>
        <w:t>Was ist bei Balkonplatten unter „vollflächig“ zu verstehen?</w:t>
      </w:r>
    </w:p>
    <w:bookmarkEnd w:id="2"/>
    <w:p w:rsidR="0093341C" w:rsidRDefault="0093341C">
      <w:pPr>
        <w:pStyle w:val="Textkrper"/>
        <w:rPr>
          <w:sz w:val="20"/>
          <w:lang w:val="de-AT"/>
        </w:rPr>
      </w:pPr>
    </w:p>
    <w:p w:rsidR="0093341C" w:rsidRDefault="0093341C">
      <w:pPr>
        <w:pStyle w:val="Textkrper"/>
        <w:rPr>
          <w:sz w:val="20"/>
          <w:lang w:val="de-AT"/>
        </w:rPr>
      </w:pPr>
    </w:p>
    <w:p w:rsidR="003715A8" w:rsidRPr="003715A8" w:rsidRDefault="003715A8" w:rsidP="003715A8">
      <w:pPr>
        <w:pStyle w:val="Textkrper"/>
        <w:spacing w:line="360" w:lineRule="auto"/>
        <w:ind w:left="1134" w:hanging="1134"/>
        <w:rPr>
          <w:rFonts w:ascii="Arial" w:hAnsi="Arial" w:cs="Arial"/>
          <w:sz w:val="20"/>
          <w:szCs w:val="20"/>
          <w:lang w:val="de-AT" w:eastAsia="de-AT"/>
        </w:rPr>
      </w:pPr>
      <w:r w:rsidRPr="003715A8">
        <w:rPr>
          <w:rFonts w:ascii="Arial" w:hAnsi="Arial" w:cs="Arial"/>
          <w:i/>
          <w:sz w:val="16"/>
          <w:szCs w:val="16"/>
          <w:lang w:val="de-AT" w:eastAsia="de-AT"/>
        </w:rPr>
        <w:t>Kommentar: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r w:rsidRPr="003715A8">
        <w:rPr>
          <w:rFonts w:ascii="Arial" w:hAnsi="Arial" w:cs="Arial"/>
          <w:sz w:val="20"/>
          <w:szCs w:val="20"/>
          <w:lang w:val="de-AT" w:eastAsia="de-AT"/>
        </w:rPr>
        <w:t>Öffnungen und Fugen sind nur soweit konstruktiv erforderlich und in einem so geringen Ausmaß zulässig, dass ein Flammendurchschlag wirksam eingeschränkt wird.</w:t>
      </w:r>
    </w:p>
    <w:p w:rsidR="00FC1B59" w:rsidRPr="00B17CCD" w:rsidRDefault="00FC1B59" w:rsidP="00B65AA1">
      <w:pPr>
        <w:tabs>
          <w:tab w:val="left" w:pos="8980"/>
        </w:tabs>
        <w:spacing w:before="96"/>
        <w:rPr>
          <w:rFonts w:ascii="Arial" w:hAnsi="Arial"/>
          <w:sz w:val="16"/>
          <w:lang w:val="de-AT"/>
        </w:rPr>
      </w:pPr>
      <w:bookmarkStart w:id="3" w:name="_GoBack"/>
      <w:bookmarkEnd w:id="3"/>
    </w:p>
    <w:sectPr w:rsidR="00FC1B59" w:rsidRPr="00B17CCD" w:rsidSect="00AE7DDA">
      <w:footerReference w:type="default" r:id="rId12"/>
      <w:type w:val="continuous"/>
      <w:pgSz w:w="12240" w:h="15840"/>
      <w:pgMar w:top="879" w:right="1242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DA" w:rsidRDefault="00AE7DDA" w:rsidP="00AE7DDA">
      <w:r>
        <w:separator/>
      </w:r>
    </w:p>
  </w:endnote>
  <w:endnote w:type="continuationSeparator" w:id="0">
    <w:p w:rsidR="00AE7DDA" w:rsidRDefault="00AE7DDA" w:rsidP="00AE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659707"/>
      <w:docPartObj>
        <w:docPartGallery w:val="Page Numbers (Bottom of Page)"/>
        <w:docPartUnique/>
      </w:docPartObj>
    </w:sdtPr>
    <w:sdtContent>
      <w:p w:rsidR="00AE7DDA" w:rsidRDefault="00AE7DD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7DDA">
          <w:rPr>
            <w:noProof/>
            <w:lang w:val="de-DE"/>
          </w:rPr>
          <w:t>1</w:t>
        </w:r>
        <w:r>
          <w:fldChar w:fldCharType="end"/>
        </w:r>
        <w:r>
          <w:t>/1</w:t>
        </w:r>
      </w:p>
    </w:sdtContent>
  </w:sdt>
  <w:p w:rsidR="00AE7DDA" w:rsidRDefault="00AE7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DA" w:rsidRDefault="00AE7DDA" w:rsidP="00AE7DDA">
      <w:r>
        <w:separator/>
      </w:r>
    </w:p>
  </w:footnote>
  <w:footnote w:type="continuationSeparator" w:id="0">
    <w:p w:rsidR="00AE7DDA" w:rsidRDefault="00AE7DDA" w:rsidP="00AE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691"/>
    <w:multiLevelType w:val="multilevel"/>
    <w:tmpl w:val="82D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31F31"/>
    <w:multiLevelType w:val="hybridMultilevel"/>
    <w:tmpl w:val="9640B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59"/>
    <w:rsid w:val="00052A46"/>
    <w:rsid w:val="00140902"/>
    <w:rsid w:val="001F6FCF"/>
    <w:rsid w:val="002921E1"/>
    <w:rsid w:val="003715A8"/>
    <w:rsid w:val="0040306D"/>
    <w:rsid w:val="00457B76"/>
    <w:rsid w:val="005411AA"/>
    <w:rsid w:val="00655B35"/>
    <w:rsid w:val="0077757C"/>
    <w:rsid w:val="00860FC0"/>
    <w:rsid w:val="0093341C"/>
    <w:rsid w:val="009E6765"/>
    <w:rsid w:val="00A30958"/>
    <w:rsid w:val="00AE7DDA"/>
    <w:rsid w:val="00AF245F"/>
    <w:rsid w:val="00B17CCD"/>
    <w:rsid w:val="00B65AA1"/>
    <w:rsid w:val="00BB7065"/>
    <w:rsid w:val="00DB275D"/>
    <w:rsid w:val="00EB555E"/>
    <w:rsid w:val="00F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AF22"/>
  <w15:docId w15:val="{7623EDEC-AC8A-4073-BF57-4187EB2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views-label">
    <w:name w:val="views-label"/>
    <w:basedOn w:val="Absatz-Standardschriftart"/>
    <w:rsid w:val="0040306D"/>
  </w:style>
  <w:style w:type="character" w:customStyle="1" w:styleId="field-content">
    <w:name w:val="field-content"/>
    <w:basedOn w:val="Absatz-Standardschriftart"/>
    <w:rsid w:val="0040306D"/>
  </w:style>
  <w:style w:type="paragraph" w:styleId="StandardWeb">
    <w:name w:val="Normal (Web)"/>
    <w:basedOn w:val="Standard"/>
    <w:uiPriority w:val="99"/>
    <w:semiHidden/>
    <w:unhideWhenUsed/>
    <w:rsid w:val="004030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styleId="Zeilennummer">
    <w:name w:val="line number"/>
    <w:basedOn w:val="Absatz-Standardschriftart"/>
    <w:uiPriority w:val="99"/>
    <w:semiHidden/>
    <w:unhideWhenUsed/>
    <w:rsid w:val="005411AA"/>
  </w:style>
  <w:style w:type="character" w:styleId="Hyperlink">
    <w:name w:val="Hyperlink"/>
    <w:basedOn w:val="Absatz-Standardschriftart"/>
    <w:uiPriority w:val="99"/>
    <w:unhideWhenUsed/>
    <w:rsid w:val="00A3095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095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7D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7DDA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AE7D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7D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65"/>
    <w:rsid w:val="00C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E49D7A9DA9D4E4992855DE0B72953F5">
    <w:name w:val="2E49D7A9DA9D4E4992855DE0B72953F5"/>
    <w:rsid w:val="00CE1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5A80-91C9-4E3D-9DA5-265992A2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Tafner Viktoria</cp:lastModifiedBy>
  <cp:revision>23</cp:revision>
  <dcterms:created xsi:type="dcterms:W3CDTF">2022-08-25T11:49:00Z</dcterms:created>
  <dcterms:modified xsi:type="dcterms:W3CDTF">2022-08-26T06:42:00Z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